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761E09CB"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F16314">
        <w:t>Crays Hill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EA0C2E2" w:rsidR="00751DED" w:rsidRDefault="007B68C5">
            <w:pPr>
              <w:pStyle w:val="TableRow"/>
            </w:pPr>
            <w:r>
              <w:t>2024 – 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77777777" w:rsidR="00751DED" w:rsidRDefault="00751DED">
            <w:pPr>
              <w:pStyle w:val="TableRow"/>
            </w:pP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7777777" w:rsidR="00751DED" w:rsidRDefault="00751DED">
            <w:pPr>
              <w:pStyle w:val="TableRow"/>
            </w:pP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82993DA" w:rsidR="00751DED" w:rsidRDefault="007B68C5">
            <w:pPr>
              <w:pStyle w:val="TableRow"/>
            </w:pPr>
            <w:r>
              <w:t>Paige Gray</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1D1ADF9" w:rsidR="00751DED" w:rsidRDefault="00550243">
            <w:pPr>
              <w:pStyle w:val="TableRow"/>
            </w:pPr>
            <w:r>
              <w:t xml:space="preserve">Greater Essex Music Hub: </w:t>
            </w:r>
            <w:hyperlink r:id="rId10" w:history="1">
              <w:r w:rsidRPr="008C15F9">
                <w:rPr>
                  <w:rStyle w:val="Hyperlink"/>
                </w:rPr>
                <w:t>Essex Music Service</w:t>
              </w:r>
            </w:hyperlink>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2" w14:textId="11581B2D" w:rsidR="00751DED" w:rsidRDefault="00F15877" w:rsidP="00DD5FE1">
      <w:pPr>
        <w:pStyle w:val="Heading2"/>
        <w:spacing w:before="600"/>
      </w:pPr>
      <w:bookmarkStart w:id="14" w:name="_Toc357771640"/>
      <w:bookmarkStart w:id="15" w:name="_Toc346793418"/>
      <w:r>
        <w:t>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DA942" w14:textId="7B4F494B" w:rsidR="00995424" w:rsidRPr="00995424" w:rsidRDefault="007B68C5" w:rsidP="00995424">
            <w:pPr>
              <w:spacing w:before="120" w:after="120"/>
            </w:pPr>
            <w:r>
              <w:rPr>
                <w:rFonts w:cs="Arial"/>
              </w:rPr>
              <w:t xml:space="preserve">We follow the </w:t>
            </w:r>
            <w:hyperlink r:id="rId11" w:anchor="scheme-overview" w:history="1">
              <w:r w:rsidRPr="00654367">
                <w:rPr>
                  <w:rStyle w:val="Hyperlink"/>
                  <w:rFonts w:cs="Arial"/>
                </w:rPr>
                <w:t>Charanga Original Scheme</w:t>
              </w:r>
            </w:hyperlink>
            <w:r>
              <w:rPr>
                <w:rFonts w:cs="Arial"/>
              </w:rPr>
              <w:t xml:space="preserve">, which has been written to follow the scope and breadth of the model music curriculum. </w:t>
            </w:r>
            <w:r w:rsidR="00995424">
              <w:rPr>
                <w:rFonts w:cs="Arial"/>
              </w:rPr>
              <w:t xml:space="preserve">Alongside this, we partner with the Greater Essex Music Hub and </w:t>
            </w:r>
            <w:hyperlink r:id="rId12" w:history="1">
              <w:r w:rsidR="00995424" w:rsidRPr="00995424">
                <w:rPr>
                  <w:rStyle w:val="Hyperlink"/>
                  <w:color w:val="auto"/>
                </w:rPr>
                <w:t>Essex Music Service</w:t>
              </w:r>
            </w:hyperlink>
            <w:r w:rsidR="00995424" w:rsidRPr="00995424">
              <w:rPr>
                <w:color w:val="auto"/>
              </w:rPr>
              <w:t xml:space="preserve"> to support musical opportunities for our pupils.</w:t>
            </w:r>
            <w:r w:rsidR="00995424">
              <w:rPr>
                <w:color w:val="auto"/>
              </w:rPr>
              <w:t xml:space="preserve"> </w:t>
            </w:r>
            <w:bookmarkStart w:id="16" w:name="_GoBack"/>
            <w:bookmarkEnd w:id="16"/>
          </w:p>
          <w:p w14:paraId="11CA912C" w14:textId="77777777" w:rsidR="00995424" w:rsidRDefault="007B68C5" w:rsidP="00995424">
            <w:pPr>
              <w:spacing w:before="120" w:after="120"/>
            </w:pPr>
            <w:r>
              <w:t>As a school, we aim to provide pupils with a curriculum suited to their educational needs which is varied, rich, inspirational and enjoyable using themes to provide, where possible, real and meaningful contexts for learning.</w:t>
            </w:r>
            <w:r w:rsidR="00995424">
              <w:t xml:space="preserve"> Our children experience a </w:t>
            </w:r>
            <w:proofErr w:type="gramStart"/>
            <w:r w:rsidR="00995424">
              <w:t>one hour</w:t>
            </w:r>
            <w:proofErr w:type="gramEnd"/>
            <w:r w:rsidR="00995424">
              <w:t xml:space="preserve"> music lesson per week with adjustments made to support all abilities and those whose attendance is irregular. These adjustments can include working with a 1:1 LSA, allowing extra time for areas of learning that are missed due to absence and careful consideration of how each of our children can access the lesson. </w:t>
            </w:r>
          </w:p>
          <w:p w14:paraId="7AD564C9" w14:textId="59BBA060" w:rsidR="00995424" w:rsidRDefault="00995424" w:rsidP="00995424">
            <w:pPr>
              <w:spacing w:before="120" w:after="120"/>
            </w:pPr>
            <w:r>
              <w:t xml:space="preserve">During the lessons, we ensure that children have the opportunity to learn to sing and play an instrument. Our children enjoy improvising and composing their work to </w:t>
            </w:r>
            <w:r>
              <w:lastRenderedPageBreak/>
              <w:t xml:space="preserve">perform at the end of a unit. In Year 5/6, the children are given tuition to learn an instrument and go to events to perform their skills. </w:t>
            </w:r>
          </w:p>
        </w:tc>
      </w:tr>
    </w:tbl>
    <w:p w14:paraId="7AD564CC" w14:textId="0CA8EDA1" w:rsidR="00751DED" w:rsidRDefault="00F15877" w:rsidP="00DD5FE1">
      <w:pPr>
        <w:pStyle w:val="Heading2"/>
        <w:spacing w:before="600"/>
      </w:pPr>
      <w:bookmarkStart w:id="17" w:name="_Toc443397160"/>
      <w:r>
        <w:lastRenderedPageBreak/>
        <w:t>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69B5A8" w14:textId="1B137DDE" w:rsidR="00746A47" w:rsidRDefault="00746A47" w:rsidP="00690FE2">
            <w:pPr>
              <w:spacing w:before="120" w:after="120"/>
            </w:pPr>
            <w:r>
              <w:t>Crays Hill Primary</w:t>
            </w:r>
            <w:r w:rsidR="008D5E50">
              <w:t xml:space="preserve"> serves a large community of families from the Travelling community. Due to this, our school runs a little differently and this impacts our potential for outside of lesson tuition or experiences. As such, before or after school clubs are not possible. Instead, the teachers offer one lunch time a week to run a club and encourage outside pursuits. A singing club or choir have both been trialled this year but were not a good fit. It is an aim to continue to encourage our learners to join a vocal ensemble but the intention for the 2024/25 academic year is to trial a different musical experience such as </w:t>
            </w:r>
            <w:proofErr w:type="spellStart"/>
            <w:r w:rsidR="008D5E50">
              <w:t>YuStudio</w:t>
            </w:r>
            <w:proofErr w:type="spellEnd"/>
            <w:r w:rsidR="008D5E50">
              <w:t xml:space="preserve"> on Charanga (insert link here). </w:t>
            </w:r>
          </w:p>
          <w:p w14:paraId="7AD564D5" w14:textId="79FB844A" w:rsidR="00751DED" w:rsidRDefault="00746A47" w:rsidP="008D5E50">
            <w:pPr>
              <w:spacing w:before="120" w:after="120"/>
            </w:pPr>
            <w:r>
              <w:t xml:space="preserve">We are fortunate to have worked with the Inclusion and Diversity Manager for the Essex Music Hub to teach our upper KS2 children instrumental lessons. This is to continue and has had a wonderful impact on the musical knowledge and skills of our children. </w:t>
            </w:r>
            <w:r w:rsidR="008D5E50">
              <w:t xml:space="preserve">It has also allowed our children to experience playing within a larger community ensemble and we are keen for this to continue in the new academic year. </w:t>
            </w:r>
          </w:p>
        </w:tc>
      </w:tr>
    </w:tbl>
    <w:p w14:paraId="7AD564D8" w14:textId="17FA067F" w:rsidR="00751DED" w:rsidRDefault="00F15877" w:rsidP="00DD5FE1">
      <w:pPr>
        <w:pStyle w:val="Heading2"/>
        <w:spacing w:before="600"/>
      </w:pPr>
      <w:r>
        <w:t>Musical experiences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23FE3" w14:textId="206E89AA" w:rsidR="00751DED" w:rsidRDefault="00E76DCC">
            <w:pPr>
              <w:spacing w:before="120" w:after="120"/>
            </w:pPr>
            <w:r>
              <w:t xml:space="preserve">This academic year our children were given the opportunity to watch a Pantomime as a whole school. This was a very positive event and has been booked for the following academic year. We are excited for this to continue and for it to be an annual thing. The costs for this </w:t>
            </w:r>
            <w:proofErr w:type="gramStart"/>
            <w:r>
              <w:t>is</w:t>
            </w:r>
            <w:proofErr w:type="gramEnd"/>
            <w:r>
              <w:t xml:space="preserve"> subsidised/free/paid by parents? And the children are encouraged to be an active audience at the appropriate times. </w:t>
            </w:r>
          </w:p>
          <w:p w14:paraId="0C9E40FB" w14:textId="77777777" w:rsidR="00E76DCC" w:rsidRDefault="00E76DCC">
            <w:pPr>
              <w:spacing w:before="120" w:after="120"/>
            </w:pPr>
            <w:r>
              <w:t xml:space="preserve">On a smaller scale, our children experience a weekly singing assembly which is run by the music lead and another experienced teacher. Our primary focus is to sing songs with a theme and a Christian focus and we are hoping to expand our children’s cultural capital next year by adding in nursery rhymes as warm ups and thinking about including school appropriate songs for children to listen to as they enter assemblies and lunch times. </w:t>
            </w:r>
          </w:p>
          <w:p w14:paraId="7AD564DE" w14:textId="4C9B8AFB" w:rsidR="00E76DCC" w:rsidRDefault="00E76DCC">
            <w:pPr>
              <w:spacing w:before="120" w:after="120"/>
            </w:pPr>
            <w:r>
              <w:t xml:space="preserve">We have an excellent partnership with the Essex Music Hub and have taken our upper KS2 children to musical performances outside of school to play as part of large ensembles. We are hoping to expand some experiences to our lower age groups and to join some local community events for the following academic year. </w:t>
            </w:r>
          </w:p>
        </w:tc>
      </w:tr>
    </w:tbl>
    <w:p w14:paraId="7AD564E1" w14:textId="238771CF" w:rsidR="00751DED" w:rsidRDefault="00F15877" w:rsidP="00DD5FE1">
      <w:pPr>
        <w:pStyle w:val="Heading2"/>
        <w:tabs>
          <w:tab w:val="left" w:pos="8034"/>
        </w:tabs>
        <w:spacing w:before="600"/>
      </w:pPr>
      <w:r>
        <w:lastRenderedPageBreak/>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B58E3" w14:textId="77777777" w:rsidR="00751DED" w:rsidRDefault="002B50E6" w:rsidP="002B50E6">
            <w:r>
              <w:t xml:space="preserve">Our goal for this academic year was to ensure that </w:t>
            </w:r>
            <w:proofErr w:type="gramStart"/>
            <w:r>
              <w:t>one hour</w:t>
            </w:r>
            <w:proofErr w:type="gramEnd"/>
            <w:r>
              <w:t xml:space="preserve"> lessons were taught regularly following the Charanga scheme and this was very quickly met. For the following year and beyond, we will need to ensure that this continues and that new staff members are trained to use Charanga and are confident in their abilities to teach music weekly. </w:t>
            </w:r>
          </w:p>
          <w:p w14:paraId="4A5B9EF7" w14:textId="77777777" w:rsidR="002B50E6" w:rsidRDefault="002B50E6" w:rsidP="002B50E6">
            <w:r>
              <w:t xml:space="preserve">We currently use the Play It! Scheme via the Essex Music Hub and are planning for this to continue for the next academic year and hopefully beyond. This allows for our upper KS2 children to practise playing in an ensemble. Attempts have been made to begin a choir or singing club however this has not worked out this academic year. This will continue to be trialled next year and the hope is that we will </w:t>
            </w:r>
            <w:r w:rsidR="006B7376">
              <w:t xml:space="preserve">have a group that can travel to various local events to perform. </w:t>
            </w:r>
          </w:p>
          <w:p w14:paraId="7AD564E4" w14:textId="051D908C" w:rsidR="006B7376" w:rsidRDefault="006B7376" w:rsidP="002B50E6">
            <w:r>
              <w:t xml:space="preserve">At present, we have a whole school Nativity performance in December which our parents and other community members are welcome to attend. Our classes also hold assemblies where they perform to the rest of the school and to their parents. These include sharing learning from that term and performing their music they have learned and composed via Charanga. </w:t>
            </w:r>
          </w:p>
        </w:tc>
      </w:tr>
    </w:tbl>
    <w:p w14:paraId="7AD564E6" w14:textId="01D2D524" w:rsidR="00751DED" w:rsidRDefault="00F15877">
      <w:pPr>
        <w:pStyle w:val="Heading2"/>
        <w:spacing w:before="600"/>
      </w:pPr>
      <w:r>
        <w:t>Further information</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rsidTr="5A238FC0">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C7661E" w14:textId="643795D8" w:rsidR="00F96FD1" w:rsidRPr="006F4B5A" w:rsidRDefault="00F96FD1" w:rsidP="006F4B5A">
            <w:pPr>
              <w:spacing w:before="120" w:after="120"/>
              <w:rPr>
                <w:rFonts w:cs="Arial"/>
              </w:rPr>
            </w:pPr>
            <w:r w:rsidRPr="006F4B5A">
              <w:rPr>
                <w:rFonts w:cs="Arial"/>
              </w:rPr>
              <w:t>Essex Music Service have produced a</w:t>
            </w:r>
            <w:hyperlink r:id="rId13" w:history="1">
              <w:r w:rsidRPr="006F4B5A">
                <w:rPr>
                  <w:rStyle w:val="Hyperlink"/>
                  <w:rFonts w:cs="Arial"/>
                </w:rPr>
                <w:t xml:space="preserve"> Parent’s Guide to Music Provision</w:t>
              </w:r>
            </w:hyperlink>
            <w:r w:rsidR="00492E66" w:rsidRPr="006F4B5A">
              <w:rPr>
                <w:rFonts w:cs="Arial"/>
              </w:rPr>
              <w:t xml:space="preserve"> which gives </w:t>
            </w:r>
            <w:r w:rsidR="00F73DF5" w:rsidRPr="006F4B5A">
              <w:rPr>
                <w:rFonts w:cs="Arial"/>
              </w:rPr>
              <w:t xml:space="preserve">parents valuable information about </w:t>
            </w:r>
            <w:r w:rsidR="000A6CE5" w:rsidRPr="006F4B5A">
              <w:rPr>
                <w:rFonts w:cs="Arial"/>
              </w:rPr>
              <w:t>supporting their child’s music education.</w:t>
            </w:r>
          </w:p>
          <w:p w14:paraId="781BABBA" w14:textId="73120D39" w:rsidR="00E66D9E" w:rsidRPr="006F4B5A" w:rsidRDefault="006F4B5A" w:rsidP="006F4B5A">
            <w:pPr>
              <w:spacing w:before="120" w:after="120"/>
              <w:rPr>
                <w:rFonts w:cs="Arial"/>
              </w:rPr>
            </w:pPr>
            <w:r>
              <w:rPr>
                <w:rFonts w:cs="Arial"/>
              </w:rPr>
              <w:t xml:space="preserve">Other documents that are useful are the </w:t>
            </w:r>
            <w:r w:rsidR="00E66D9E" w:rsidRPr="006F4B5A">
              <w:rPr>
                <w:rFonts w:cs="Arial"/>
              </w:rPr>
              <w:t xml:space="preserve">Essex Music Service Schools Brochure 2024-25 </w:t>
            </w:r>
            <w:r>
              <w:rPr>
                <w:rFonts w:cs="Arial"/>
              </w:rPr>
              <w:t xml:space="preserve">and the </w:t>
            </w:r>
            <w:r w:rsidR="00E66D9E" w:rsidRPr="006F4B5A">
              <w:rPr>
                <w:rFonts w:cs="Arial"/>
              </w:rPr>
              <w:t>Greater Essex Music Hub Local Plan for Music Education – Information for schools</w:t>
            </w:r>
            <w:r w:rsidR="06310DB1" w:rsidRPr="006F4B5A">
              <w:rPr>
                <w:rFonts w:cs="Arial"/>
              </w:rPr>
              <w:t xml:space="preserve"> will be coming in September 2024</w:t>
            </w:r>
            <w:r>
              <w:rPr>
                <w:rFonts w:cs="Arial"/>
              </w:rPr>
              <w:t>.</w:t>
            </w:r>
          </w:p>
          <w:p w14:paraId="7AD564EA" w14:textId="302C77BA" w:rsidR="00B525E9" w:rsidRDefault="00B525E9">
            <w:pPr>
              <w:spacing w:before="120" w:after="120"/>
            </w:pPr>
          </w:p>
        </w:tc>
      </w:tr>
      <w:bookmarkEnd w:id="14"/>
      <w:bookmarkEnd w:id="15"/>
      <w:bookmarkEnd w:id="17"/>
    </w:tbl>
    <w:p w14:paraId="7AD564EC" w14:textId="77777777" w:rsidR="00751DED" w:rsidRDefault="00751DED"/>
    <w:sectPr w:rsidR="00751DED">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C0301" w14:textId="77777777" w:rsidR="00A972E9" w:rsidRDefault="00A972E9">
      <w:pPr>
        <w:spacing w:after="0" w:line="240" w:lineRule="auto"/>
      </w:pPr>
      <w:r>
        <w:separator/>
      </w:r>
    </w:p>
  </w:endnote>
  <w:endnote w:type="continuationSeparator" w:id="0">
    <w:p w14:paraId="207C3F11" w14:textId="77777777" w:rsidR="00A972E9" w:rsidRDefault="00A972E9">
      <w:pPr>
        <w:spacing w:after="0" w:line="240" w:lineRule="auto"/>
      </w:pPr>
      <w:r>
        <w:continuationSeparator/>
      </w:r>
    </w:p>
  </w:endnote>
  <w:endnote w:type="continuationNotice" w:id="1">
    <w:p w14:paraId="715C23DA" w14:textId="77777777" w:rsidR="00A972E9" w:rsidRDefault="00A972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64EA2" w14:textId="77777777" w:rsidR="00A972E9" w:rsidRDefault="00A972E9">
      <w:pPr>
        <w:spacing w:after="0" w:line="240" w:lineRule="auto"/>
      </w:pPr>
      <w:r>
        <w:separator/>
      </w:r>
    </w:p>
  </w:footnote>
  <w:footnote w:type="continuationSeparator" w:id="0">
    <w:p w14:paraId="04108392" w14:textId="77777777" w:rsidR="00A972E9" w:rsidRDefault="00A972E9">
      <w:pPr>
        <w:spacing w:after="0" w:line="240" w:lineRule="auto"/>
      </w:pPr>
      <w:r>
        <w:continuationSeparator/>
      </w:r>
    </w:p>
  </w:footnote>
  <w:footnote w:type="continuationNotice" w:id="1">
    <w:p w14:paraId="39DFDB66" w14:textId="77777777" w:rsidR="00A972E9" w:rsidRDefault="00A972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6"/>
  </w:num>
  <w:num w:numId="2">
    <w:abstractNumId w:val="13"/>
  </w:num>
  <w:num w:numId="3">
    <w:abstractNumId w:val="3"/>
  </w:num>
  <w:num w:numId="4">
    <w:abstractNumId w:val="15"/>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22B2B"/>
    <w:rsid w:val="00074863"/>
    <w:rsid w:val="00076EA3"/>
    <w:rsid w:val="00083B66"/>
    <w:rsid w:val="000A6CE5"/>
    <w:rsid w:val="001C0C63"/>
    <w:rsid w:val="001E10EF"/>
    <w:rsid w:val="00231ADD"/>
    <w:rsid w:val="002610A0"/>
    <w:rsid w:val="002B50E6"/>
    <w:rsid w:val="002F5AAE"/>
    <w:rsid w:val="00324558"/>
    <w:rsid w:val="0033757F"/>
    <w:rsid w:val="00417C7A"/>
    <w:rsid w:val="00417E98"/>
    <w:rsid w:val="00470815"/>
    <w:rsid w:val="00476E61"/>
    <w:rsid w:val="00492E66"/>
    <w:rsid w:val="00550243"/>
    <w:rsid w:val="005821E5"/>
    <w:rsid w:val="00586C25"/>
    <w:rsid w:val="005B782D"/>
    <w:rsid w:val="00654367"/>
    <w:rsid w:val="006764E9"/>
    <w:rsid w:val="00690FE2"/>
    <w:rsid w:val="006A4DCF"/>
    <w:rsid w:val="006B277B"/>
    <w:rsid w:val="006B7376"/>
    <w:rsid w:val="006F4B5A"/>
    <w:rsid w:val="00746A47"/>
    <w:rsid w:val="00751DED"/>
    <w:rsid w:val="0075438C"/>
    <w:rsid w:val="007B68C5"/>
    <w:rsid w:val="007E1F5D"/>
    <w:rsid w:val="00834FCD"/>
    <w:rsid w:val="0085004E"/>
    <w:rsid w:val="008C15F9"/>
    <w:rsid w:val="008D252A"/>
    <w:rsid w:val="008D5E50"/>
    <w:rsid w:val="008E7070"/>
    <w:rsid w:val="00924752"/>
    <w:rsid w:val="00967F26"/>
    <w:rsid w:val="00995424"/>
    <w:rsid w:val="00A8212B"/>
    <w:rsid w:val="00A8747C"/>
    <w:rsid w:val="00A91356"/>
    <w:rsid w:val="00A972E9"/>
    <w:rsid w:val="00AA0B9B"/>
    <w:rsid w:val="00AF305F"/>
    <w:rsid w:val="00AF599B"/>
    <w:rsid w:val="00B20B78"/>
    <w:rsid w:val="00B43E95"/>
    <w:rsid w:val="00B525E9"/>
    <w:rsid w:val="00BA607C"/>
    <w:rsid w:val="00C276CA"/>
    <w:rsid w:val="00C55D1C"/>
    <w:rsid w:val="00C5685E"/>
    <w:rsid w:val="00CC32D8"/>
    <w:rsid w:val="00D00A9E"/>
    <w:rsid w:val="00D020EE"/>
    <w:rsid w:val="00D10A5A"/>
    <w:rsid w:val="00D54214"/>
    <w:rsid w:val="00D56D36"/>
    <w:rsid w:val="00DD5BAA"/>
    <w:rsid w:val="00DD5FE1"/>
    <w:rsid w:val="00E37057"/>
    <w:rsid w:val="00E664F5"/>
    <w:rsid w:val="00E66D9E"/>
    <w:rsid w:val="00E76DCC"/>
    <w:rsid w:val="00EC5D8D"/>
    <w:rsid w:val="00F15877"/>
    <w:rsid w:val="00F16314"/>
    <w:rsid w:val="00F551AB"/>
    <w:rsid w:val="00F73DF5"/>
    <w:rsid w:val="00F96FD1"/>
    <w:rsid w:val="06310DB1"/>
    <w:rsid w:val="5A238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sexmusichub.org.uk/files/2023/08/Essex-Music-Service-Parents-Guide-to-Music-Lessons.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ssexmusichub.org.uk/site/making-music-in-school/curriculum-enhancement-workshop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ssexmusichub.org.uk/c/1356530-schemes-and-scheme-builder-overview/schem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essexmusichub.org.uk/site/making-music-in-school/curriculum-enhancement-workshop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a96fd21-a555-4504-9c20-97a732818611">
      <Terms xmlns="http://schemas.microsoft.com/office/infopath/2007/PartnerControls"/>
    </lcf76f155ced4ddcb4097134ff3c332f>
    <SharedWithUsers xmlns="eacdfb3c-fb55-4020-a3df-7b562803b2da">
      <UserInfo>
        <DisplayName>Peter Lovell - Music Service Lead Officer</DisplayName>
        <AccountId>14</AccountId>
        <AccountType/>
      </UserInfo>
      <UserInfo>
        <DisplayName>John Hutchings - Music Strategic Lead Officer</DisplayName>
        <AccountId>9</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E9C87640ED32C4A85364358B8C62858" ma:contentTypeVersion="18" ma:contentTypeDescription="Create a new document." ma:contentTypeScope="" ma:versionID="bc24ffe74af7e63db6bb18f80eb97b87">
  <xsd:schema xmlns:xsd="http://www.w3.org/2001/XMLSchema" xmlns:xs="http://www.w3.org/2001/XMLSchema" xmlns:p="http://schemas.microsoft.com/office/2006/metadata/properties" xmlns:ns2="aa96fd21-a555-4504-9c20-97a732818611" xmlns:ns3="eacdfb3c-fb55-4020-a3df-7b562803b2da" xmlns:ns4="6a461f78-e7a2-485a-8a47-5fc604b04102" targetNamespace="http://schemas.microsoft.com/office/2006/metadata/properties" ma:root="true" ma:fieldsID="c520cb43b2abfa63c05abb3e6357427d" ns2:_="" ns3:_="" ns4:_="">
    <xsd:import namespace="aa96fd21-a555-4504-9c20-97a732818611"/>
    <xsd:import namespace="eacdfb3c-fb55-4020-a3df-7b562803b2da"/>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96fd21-a555-4504-9c20-97a7328186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cdfb3c-fb55-4020-a3df-7b562803b2d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c29f5969-8462-47d3-9ded-0e88e2e8b4e5}" ma:internalName="TaxCatchAll" ma:showField="CatchAllData" ma:web="eacdfb3c-fb55-4020-a3df-7b562803b2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F47878-CCEB-4FD1-9D01-2B78DA480342}">
  <ds:schemaRefs>
    <ds:schemaRef ds:uri="http://schemas.microsoft.com/office/2006/metadata/properties"/>
    <ds:schemaRef ds:uri="http://schemas.microsoft.com/office/infopath/2007/PartnerControls"/>
    <ds:schemaRef ds:uri="6a461f78-e7a2-485a-8a47-5fc604b04102"/>
    <ds:schemaRef ds:uri="aa96fd21-a555-4504-9c20-97a732818611"/>
    <ds:schemaRef ds:uri="eacdfb3c-fb55-4020-a3df-7b562803b2da"/>
  </ds:schemaRefs>
</ds:datastoreItem>
</file>

<file path=customXml/itemProps2.xml><?xml version="1.0" encoding="utf-8"?>
<ds:datastoreItem xmlns:ds="http://schemas.openxmlformats.org/officeDocument/2006/customXml" ds:itemID="{FE459C82-F5A3-4097-A843-56DDFA5C15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96fd21-a555-4504-9c20-97a732818611"/>
    <ds:schemaRef ds:uri="eacdfb3c-fb55-4020-a3df-7b562803b2da"/>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469588-5C60-4A64-87A6-A331E5E67B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SATRE-CRA001</cp:lastModifiedBy>
  <cp:revision>13</cp:revision>
  <cp:lastPrinted>2024-06-05T14:33:00Z</cp:lastPrinted>
  <dcterms:created xsi:type="dcterms:W3CDTF">2024-06-26T10:19:00Z</dcterms:created>
  <dcterms:modified xsi:type="dcterms:W3CDTF">2024-06-27T14:00:00Z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0x0101002E9C87640ED32C4A85364358B8C62858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y fmtid="{D5CDD505-2E9C-101B-9397-08002B2CF9AE}" pid="14" name="MSIP_Label_39d8be9e-c8d9-4b9c-bd40-2c27cc7ea2e6_Enabled">
    <vt:lpwstr>true</vt:lpwstr>
  </property>
  <property fmtid="{D5CDD505-2E9C-101B-9397-08002B2CF9AE}" pid="15" name="MSIP_Label_39d8be9e-c8d9-4b9c-bd40-2c27cc7ea2e6_SetDate">
    <vt:lpwstr>2024-05-21T14:08:40Z</vt:lpwstr>
  </property>
  <property fmtid="{D5CDD505-2E9C-101B-9397-08002B2CF9AE}" pid="16" name="MSIP_Label_39d8be9e-c8d9-4b9c-bd40-2c27cc7ea2e6_Method">
    <vt:lpwstr>Standard</vt:lpwstr>
  </property>
  <property fmtid="{D5CDD505-2E9C-101B-9397-08002B2CF9AE}" pid="17" name="MSIP_Label_39d8be9e-c8d9-4b9c-bd40-2c27cc7ea2e6_Name">
    <vt:lpwstr>39d8be9e-c8d9-4b9c-bd40-2c27cc7ea2e6</vt:lpwstr>
  </property>
  <property fmtid="{D5CDD505-2E9C-101B-9397-08002B2CF9AE}" pid="18" name="MSIP_Label_39d8be9e-c8d9-4b9c-bd40-2c27cc7ea2e6_SiteId">
    <vt:lpwstr>a8b4324f-155c-4215-a0f1-7ed8cc9a992f</vt:lpwstr>
  </property>
  <property fmtid="{D5CDD505-2E9C-101B-9397-08002B2CF9AE}" pid="19" name="MSIP_Label_39d8be9e-c8d9-4b9c-bd40-2c27cc7ea2e6_ActionId">
    <vt:lpwstr>54bf0372-e90b-4b3c-af22-471ff1d60eef</vt:lpwstr>
  </property>
  <property fmtid="{D5CDD505-2E9C-101B-9397-08002B2CF9AE}" pid="20" name="MSIP_Label_39d8be9e-c8d9-4b9c-bd40-2c27cc7ea2e6_ContentBits">
    <vt:lpwstr>0</vt:lpwstr>
  </property>
</Properties>
</file>