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371" w:type="dxa"/>
        <w:tblLook w:val="04A0" w:firstRow="1" w:lastRow="0" w:firstColumn="1" w:lastColumn="0" w:noHBand="0" w:noVBand="1"/>
      </w:tblPr>
      <w:tblGrid>
        <w:gridCol w:w="1615"/>
        <w:gridCol w:w="2778"/>
        <w:gridCol w:w="3023"/>
        <w:gridCol w:w="2955"/>
      </w:tblGrid>
      <w:tr w:rsidR="003A162E" w:rsidRPr="001F2854" w:rsidTr="003A162E">
        <w:trPr>
          <w:trHeight w:val="469"/>
        </w:trPr>
        <w:tc>
          <w:tcPr>
            <w:tcW w:w="1615" w:type="dxa"/>
            <w:shd w:val="clear" w:color="auto" w:fill="FFFF99"/>
          </w:tcPr>
          <w:p w:rsidR="003A162E" w:rsidRPr="001F2854" w:rsidRDefault="003A162E" w:rsidP="00B4515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8" w:type="dxa"/>
            <w:shd w:val="clear" w:color="auto" w:fill="FFFF99"/>
          </w:tcPr>
          <w:p w:rsidR="003A162E" w:rsidRPr="001F2854" w:rsidRDefault="003A162E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utumn </w:t>
            </w:r>
          </w:p>
        </w:tc>
        <w:tc>
          <w:tcPr>
            <w:tcW w:w="3023" w:type="dxa"/>
            <w:shd w:val="clear" w:color="auto" w:fill="FFFF99"/>
          </w:tcPr>
          <w:p w:rsidR="003A162E" w:rsidRPr="001F2854" w:rsidRDefault="003A162E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Sp</w:t>
            </w:r>
            <w:r>
              <w:rPr>
                <w:rFonts w:ascii="Arial" w:hAnsi="Arial" w:cs="Arial"/>
                <w:sz w:val="16"/>
                <w:szCs w:val="16"/>
              </w:rPr>
              <w:t>ring</w:t>
            </w:r>
          </w:p>
        </w:tc>
        <w:tc>
          <w:tcPr>
            <w:tcW w:w="2955" w:type="dxa"/>
            <w:shd w:val="clear" w:color="auto" w:fill="FFFF99"/>
          </w:tcPr>
          <w:p w:rsidR="003A162E" w:rsidRPr="001F2854" w:rsidRDefault="003A162E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Su</w:t>
            </w:r>
            <w:r>
              <w:rPr>
                <w:rFonts w:ascii="Arial" w:hAnsi="Arial" w:cs="Arial"/>
                <w:sz w:val="16"/>
                <w:szCs w:val="16"/>
              </w:rPr>
              <w:t>mmer</w:t>
            </w:r>
            <w:bookmarkStart w:id="0" w:name="_GoBack"/>
            <w:bookmarkEnd w:id="0"/>
          </w:p>
        </w:tc>
      </w:tr>
      <w:tr w:rsidR="003A162E" w:rsidRPr="001F2854" w:rsidTr="003A162E">
        <w:trPr>
          <w:trHeight w:val="469"/>
        </w:trPr>
        <w:tc>
          <w:tcPr>
            <w:tcW w:w="1615" w:type="dxa"/>
            <w:shd w:val="clear" w:color="auto" w:fill="FFFF99"/>
          </w:tcPr>
          <w:p w:rsidR="003A162E" w:rsidRPr="001F2854" w:rsidRDefault="003A162E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Year 6</w:t>
            </w:r>
          </w:p>
          <w:p w:rsidR="003A162E" w:rsidRPr="001F2854" w:rsidRDefault="003A162E" w:rsidP="00B45157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Focus</w:t>
            </w:r>
          </w:p>
        </w:tc>
        <w:tc>
          <w:tcPr>
            <w:tcW w:w="2778" w:type="dxa"/>
            <w:shd w:val="clear" w:color="auto" w:fill="FFFF99"/>
          </w:tcPr>
          <w:p w:rsidR="003A162E" w:rsidRPr="001F2854" w:rsidRDefault="003A162E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Ancient Egypt</w:t>
            </w:r>
          </w:p>
        </w:tc>
        <w:tc>
          <w:tcPr>
            <w:tcW w:w="3023" w:type="dxa"/>
            <w:shd w:val="clear" w:color="auto" w:fill="FFFF99"/>
          </w:tcPr>
          <w:p w:rsidR="003A162E" w:rsidRPr="001F2854" w:rsidRDefault="003A162E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Stone Age to Iron Age</w:t>
            </w:r>
          </w:p>
        </w:tc>
        <w:tc>
          <w:tcPr>
            <w:tcW w:w="2955" w:type="dxa"/>
            <w:shd w:val="clear" w:color="auto" w:fill="FFFF99"/>
          </w:tcPr>
          <w:p w:rsidR="003A162E" w:rsidRPr="001F2854" w:rsidRDefault="003A162E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World War II</w:t>
            </w:r>
          </w:p>
        </w:tc>
      </w:tr>
      <w:tr w:rsidR="003A162E" w:rsidRPr="001F2854" w:rsidTr="003A162E">
        <w:trPr>
          <w:trHeight w:val="469"/>
        </w:trPr>
        <w:tc>
          <w:tcPr>
            <w:tcW w:w="1615" w:type="dxa"/>
            <w:shd w:val="clear" w:color="auto" w:fill="FFFF99"/>
          </w:tcPr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Previous knowledge</w:t>
            </w:r>
          </w:p>
        </w:tc>
        <w:tc>
          <w:tcPr>
            <w:tcW w:w="2778" w:type="dxa"/>
            <w:shd w:val="clear" w:color="auto" w:fill="FFFF99"/>
          </w:tcPr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Understand how knowledge of the past is constructed from a range of sources.</w:t>
            </w:r>
          </w:p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Construct informed responses that involve thoughtful selection and organisation of relevant historical information</w:t>
            </w:r>
          </w:p>
        </w:tc>
        <w:tc>
          <w:tcPr>
            <w:tcW w:w="3023" w:type="dxa"/>
            <w:shd w:val="clear" w:color="auto" w:fill="FFFF99"/>
          </w:tcPr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Understand how knowledge of the past is constructed from a range of sources.</w:t>
            </w:r>
          </w:p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Construct informed responses that involve thoughtful selection and organisation of relevant historical information</w:t>
            </w:r>
          </w:p>
        </w:tc>
        <w:tc>
          <w:tcPr>
            <w:tcW w:w="2955" w:type="dxa"/>
            <w:shd w:val="clear" w:color="auto" w:fill="FFFF99"/>
          </w:tcPr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Address and devise a wide range of historically-valid questions about change and cause.</w:t>
            </w:r>
          </w:p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Discern how/why contrasting arguments and interpretations of the past exist by weighing evidence and sifting arguments </w:t>
            </w:r>
            <w:proofErr w:type="spellStart"/>
            <w:r w:rsidRPr="001F2854"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r w:rsidRPr="001F2854">
              <w:rPr>
                <w:rFonts w:ascii="Arial" w:hAnsi="Arial" w:cs="Arial"/>
                <w:sz w:val="16"/>
                <w:szCs w:val="16"/>
              </w:rPr>
              <w:t xml:space="preserve"> propaganda.</w:t>
            </w:r>
          </w:p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Gain historical perspective by making connections between local, national and international history</w:t>
            </w:r>
          </w:p>
        </w:tc>
      </w:tr>
      <w:tr w:rsidR="003A162E" w:rsidRPr="001F2854" w:rsidTr="003A162E">
        <w:trPr>
          <w:trHeight w:val="469"/>
        </w:trPr>
        <w:tc>
          <w:tcPr>
            <w:tcW w:w="1615" w:type="dxa"/>
            <w:shd w:val="clear" w:color="auto" w:fill="FFFF99"/>
          </w:tcPr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Key concepts</w:t>
            </w:r>
          </w:p>
        </w:tc>
        <w:tc>
          <w:tcPr>
            <w:tcW w:w="2778" w:type="dxa"/>
            <w:shd w:val="clear" w:color="auto" w:fill="FFFF99"/>
          </w:tcPr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I can identify what ancient Egyptian life was like by looking at artefacts.</w:t>
            </w:r>
          </w:p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>
              <w:rPr>
                <w:rFonts w:ascii="Arial" w:hAnsi="Arial" w:cs="Arial"/>
                <w:sz w:val="16"/>
                <w:szCs w:val="16"/>
              </w:rPr>
              <w:t>investigate how hieroglyphics were used and apply them for my own use.</w:t>
            </w:r>
          </w:p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I can explain the ancient Egyptian ritual of mummification. </w:t>
            </w:r>
          </w:p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I can compare and contrast the powers of different Egyptian gods. </w:t>
            </w:r>
          </w:p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I can investigate the role, rights and responsibilities of the pharaohs and explore the lives of some of the most famous pharaohs.</w:t>
            </w:r>
          </w:p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CD268E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>
              <w:rPr>
                <w:rFonts w:ascii="Arial" w:hAnsi="Arial" w:cs="Arial"/>
                <w:sz w:val="16"/>
                <w:szCs w:val="16"/>
              </w:rPr>
              <w:t>discover why the Pyramids and the purpose of the tombs inside.</w:t>
            </w:r>
            <w:r w:rsidRPr="001F2854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3023" w:type="dxa"/>
            <w:shd w:val="clear" w:color="auto" w:fill="FFFF99"/>
          </w:tcPr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I can explain how archaeologists find out about the past when there is no written history. 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I can understand what humans needed for survival in the Stone Age.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I can understand what was found at </w:t>
            </w:r>
            <w:proofErr w:type="spellStart"/>
            <w:r w:rsidRPr="001F2854">
              <w:rPr>
                <w:rFonts w:ascii="Arial" w:hAnsi="Arial" w:cs="Arial"/>
                <w:sz w:val="16"/>
                <w:szCs w:val="16"/>
              </w:rPr>
              <w:t>Skara</w:t>
            </w:r>
            <w:proofErr w:type="spellEnd"/>
            <w:r w:rsidRPr="001F2854">
              <w:rPr>
                <w:rFonts w:ascii="Arial" w:hAnsi="Arial" w:cs="Arial"/>
                <w:sz w:val="16"/>
                <w:szCs w:val="16"/>
              </w:rPr>
              <w:t xml:space="preserve"> Brae and how it is important.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I can understand what copper mining meant to the people of the Bronze Age.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I can understand how evidence about Stonehenge can give us different answers about the past.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I can understand how and why hillforts were developed in the Iron Age.</w:t>
            </w:r>
          </w:p>
        </w:tc>
        <w:tc>
          <w:tcPr>
            <w:tcW w:w="2955" w:type="dxa"/>
            <w:shd w:val="clear" w:color="auto" w:fill="FFFF99"/>
          </w:tcPr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I can explain what I already know about WWII and </w:t>
            </w:r>
            <w:r>
              <w:rPr>
                <w:rFonts w:ascii="Arial" w:hAnsi="Arial" w:cs="Arial"/>
                <w:sz w:val="16"/>
                <w:szCs w:val="16"/>
              </w:rPr>
              <w:t>write historically valid questions</w:t>
            </w:r>
            <w:r w:rsidRPr="001F285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I can order the first and second world war on a timeline.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I can explain what started WWII.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I can label a map </w:t>
            </w:r>
            <w:r>
              <w:rPr>
                <w:rFonts w:ascii="Arial" w:hAnsi="Arial" w:cs="Arial"/>
                <w:sz w:val="16"/>
                <w:szCs w:val="16"/>
              </w:rPr>
              <w:t xml:space="preserve">and identify </w:t>
            </w:r>
            <w:r w:rsidRPr="001F2854">
              <w:rPr>
                <w:rFonts w:ascii="Arial" w:hAnsi="Arial" w:cs="Arial"/>
                <w:sz w:val="16"/>
                <w:szCs w:val="16"/>
              </w:rPr>
              <w:t xml:space="preserve">who </w:t>
            </w:r>
            <w:r>
              <w:rPr>
                <w:rFonts w:ascii="Arial" w:hAnsi="Arial" w:cs="Arial"/>
                <w:sz w:val="16"/>
                <w:szCs w:val="16"/>
              </w:rPr>
              <w:t>the</w:t>
            </w:r>
            <w:r w:rsidRPr="001F2854">
              <w:rPr>
                <w:rFonts w:ascii="Arial" w:hAnsi="Arial" w:cs="Arial"/>
                <w:sz w:val="16"/>
                <w:szCs w:val="16"/>
              </w:rPr>
              <w:t xml:space="preserve"> British allies </w:t>
            </w:r>
            <w:r>
              <w:rPr>
                <w:rFonts w:ascii="Arial" w:hAnsi="Arial" w:cs="Arial"/>
                <w:sz w:val="16"/>
                <w:szCs w:val="16"/>
              </w:rPr>
              <w:t xml:space="preserve">were </w:t>
            </w:r>
            <w:r w:rsidRPr="001F2854">
              <w:rPr>
                <w:rFonts w:ascii="Arial" w:hAnsi="Arial" w:cs="Arial"/>
                <w:sz w:val="16"/>
                <w:szCs w:val="16"/>
              </w:rPr>
              <w:t>during WWII.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I can explain </w:t>
            </w:r>
            <w:r>
              <w:rPr>
                <w:rFonts w:ascii="Arial" w:hAnsi="Arial" w:cs="Arial"/>
                <w:sz w:val="16"/>
                <w:szCs w:val="16"/>
              </w:rPr>
              <w:t xml:space="preserve">the everyday life of a child </w:t>
            </w:r>
            <w:r w:rsidRPr="001F2854">
              <w:rPr>
                <w:rFonts w:ascii="Arial" w:hAnsi="Arial" w:cs="Arial"/>
                <w:sz w:val="16"/>
                <w:szCs w:val="16"/>
              </w:rPr>
              <w:t>during WWII.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I can explain what the Holocaust was and how it impacted the lives of people in Europe.</w:t>
            </w: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I can identif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Pr="001F2854">
              <w:rPr>
                <w:rFonts w:ascii="Arial" w:hAnsi="Arial" w:cs="Arial"/>
                <w:sz w:val="16"/>
                <w:szCs w:val="16"/>
              </w:rPr>
              <w:t xml:space="preserve">why WWII ended. </w:t>
            </w:r>
          </w:p>
        </w:tc>
      </w:tr>
      <w:tr w:rsidR="003A162E" w:rsidRPr="001F2854" w:rsidTr="003A162E">
        <w:trPr>
          <w:trHeight w:val="1347"/>
        </w:trPr>
        <w:tc>
          <w:tcPr>
            <w:tcW w:w="1615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Vocabulary</w:t>
            </w:r>
          </w:p>
        </w:tc>
        <w:tc>
          <w:tcPr>
            <w:tcW w:w="2778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Egypt</w:t>
            </w:r>
          </w:p>
          <w:p w:rsidR="003A162E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Egyptian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Mummification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Pharaoh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Pyramid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Sphinx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Canopic jars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Coffin mask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Hieroglyphics</w:t>
            </w:r>
          </w:p>
          <w:p w:rsidR="003A162E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Desert</w:t>
            </w:r>
          </w:p>
          <w:p w:rsidR="003A162E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Tomb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23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Stone age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Neolithic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Mesolithic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Palaeolithic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Nomad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Prehistoric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55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Axis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Allies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Nazi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Evacuation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Evacuee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Blitz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Propaganda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Holocaust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Luftwaffe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RAF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Refugees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Kindertransport</w:t>
            </w:r>
          </w:p>
        </w:tc>
      </w:tr>
      <w:tr w:rsidR="003A162E" w:rsidRPr="001F2854" w:rsidTr="003A162E">
        <w:trPr>
          <w:trHeight w:val="72"/>
        </w:trPr>
        <w:tc>
          <w:tcPr>
            <w:tcW w:w="1615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Knowledge mat</w:t>
            </w:r>
          </w:p>
        </w:tc>
        <w:tc>
          <w:tcPr>
            <w:tcW w:w="2778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23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Stone Age to Iron Age</w:t>
            </w:r>
          </w:p>
        </w:tc>
        <w:tc>
          <w:tcPr>
            <w:tcW w:w="2955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WW2</w:t>
            </w:r>
          </w:p>
        </w:tc>
      </w:tr>
      <w:tr w:rsidR="003A162E" w:rsidRPr="001F2854" w:rsidTr="003A162E">
        <w:trPr>
          <w:trHeight w:val="580"/>
        </w:trPr>
        <w:tc>
          <w:tcPr>
            <w:tcW w:w="1615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 xml:space="preserve">Link book </w:t>
            </w:r>
          </w:p>
        </w:tc>
        <w:tc>
          <w:tcPr>
            <w:tcW w:w="2778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23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55" w:type="dxa"/>
            <w:shd w:val="clear" w:color="auto" w:fill="FFFF99"/>
          </w:tcPr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The diary of Anne Frank</w:t>
            </w:r>
          </w:p>
          <w:p w:rsidR="003A162E" w:rsidRPr="001F2854" w:rsidRDefault="003A162E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1F2854">
              <w:rPr>
                <w:rFonts w:ascii="Arial" w:hAnsi="Arial" w:cs="Arial"/>
                <w:sz w:val="16"/>
                <w:szCs w:val="16"/>
              </w:rPr>
              <w:t>Goodnight Mr Tom</w:t>
            </w:r>
          </w:p>
        </w:tc>
      </w:tr>
    </w:tbl>
    <w:p w:rsidR="001B04BC" w:rsidRDefault="001B04BC"/>
    <w:p w:rsidR="00930F37" w:rsidRDefault="00930F37"/>
    <w:p w:rsidR="00930F37" w:rsidRDefault="00930F37"/>
    <w:p w:rsidR="004D68C8" w:rsidRDefault="004D68C8"/>
    <w:sectPr w:rsidR="004D68C8" w:rsidSect="001B04B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F9A" w:rsidRDefault="00364F9A" w:rsidP="005A2BFC">
      <w:pPr>
        <w:spacing w:after="0" w:line="240" w:lineRule="auto"/>
      </w:pPr>
      <w:r>
        <w:separator/>
      </w:r>
    </w:p>
  </w:endnote>
  <w:endnote w:type="continuationSeparator" w:id="0">
    <w:p w:rsidR="00364F9A" w:rsidRDefault="00364F9A" w:rsidP="005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F9A" w:rsidRDefault="00364F9A" w:rsidP="005A2BFC">
      <w:pPr>
        <w:spacing w:after="0" w:line="240" w:lineRule="auto"/>
      </w:pPr>
      <w:r>
        <w:separator/>
      </w:r>
    </w:p>
  </w:footnote>
  <w:footnote w:type="continuationSeparator" w:id="0">
    <w:p w:rsidR="00364F9A" w:rsidRDefault="00364F9A" w:rsidP="005A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854" w:rsidRDefault="001F2854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FACDA5B" wp14:editId="5541DA5B">
          <wp:simplePos x="0" y="0"/>
          <wp:positionH relativeFrom="column">
            <wp:posOffset>-428625</wp:posOffset>
          </wp:positionH>
          <wp:positionV relativeFrom="paragraph">
            <wp:posOffset>-429260</wp:posOffset>
          </wp:positionV>
          <wp:extent cx="1571625" cy="803482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PS Berlesdun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1625" cy="8034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F2854" w:rsidRDefault="001F2854">
    <w:pPr>
      <w:pStyle w:val="Header"/>
    </w:pPr>
  </w:p>
  <w:p w:rsidR="007A2A89" w:rsidRDefault="00317907">
    <w:pPr>
      <w:pStyle w:val="Header"/>
    </w:pPr>
    <w:r>
      <w:t xml:space="preserve">Year </w:t>
    </w:r>
    <w:r w:rsidR="00E3161C">
      <w:t>6</w:t>
    </w:r>
    <w:r>
      <w:t xml:space="preserve"> curriculum overview </w:t>
    </w:r>
    <w:r w:rsidR="00E04D9E">
      <w:t>History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0.2pt;height:10.2pt" o:bullet="t">
        <v:imagedata r:id="rId1" o:title="msoC9C1"/>
      </v:shape>
    </w:pict>
  </w:numPicBullet>
  <w:abstractNum w:abstractNumId="0" w15:restartNumberingAfterBreak="0">
    <w:nsid w:val="02C02697"/>
    <w:multiLevelType w:val="hybridMultilevel"/>
    <w:tmpl w:val="6A3C1E9A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61DE"/>
    <w:multiLevelType w:val="multilevel"/>
    <w:tmpl w:val="834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54599C"/>
    <w:multiLevelType w:val="multilevel"/>
    <w:tmpl w:val="FC1A0B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4B17E6"/>
    <w:multiLevelType w:val="hybridMultilevel"/>
    <w:tmpl w:val="EB605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F1909"/>
    <w:multiLevelType w:val="multilevel"/>
    <w:tmpl w:val="5CA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0411C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215B99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0B2980"/>
    <w:multiLevelType w:val="hybridMultilevel"/>
    <w:tmpl w:val="9628E312"/>
    <w:lvl w:ilvl="0" w:tplc="BC080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3EC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0D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8B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C7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F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E5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4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A3B6452"/>
    <w:multiLevelType w:val="hybridMultilevel"/>
    <w:tmpl w:val="6F8E2E50"/>
    <w:lvl w:ilvl="0" w:tplc="83A6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2C3A3E"/>
    <w:multiLevelType w:val="hybridMultilevel"/>
    <w:tmpl w:val="3A0A0B36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A05E9"/>
    <w:multiLevelType w:val="hybridMultilevel"/>
    <w:tmpl w:val="D7BC0638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824E4"/>
    <w:multiLevelType w:val="hybridMultilevel"/>
    <w:tmpl w:val="D08E86BC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FB2E2C"/>
    <w:multiLevelType w:val="multilevel"/>
    <w:tmpl w:val="EF0A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E00102B"/>
    <w:multiLevelType w:val="multilevel"/>
    <w:tmpl w:val="030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9A37F7"/>
    <w:multiLevelType w:val="multilevel"/>
    <w:tmpl w:val="7C24D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DFB2894"/>
    <w:multiLevelType w:val="hybridMultilevel"/>
    <w:tmpl w:val="C8D04D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C386A8B"/>
    <w:multiLevelType w:val="multilevel"/>
    <w:tmpl w:val="291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1"/>
  </w:num>
  <w:num w:numId="3">
    <w:abstractNumId w:val="15"/>
  </w:num>
  <w:num w:numId="4">
    <w:abstractNumId w:val="13"/>
  </w:num>
  <w:num w:numId="5">
    <w:abstractNumId w:val="16"/>
  </w:num>
  <w:num w:numId="6">
    <w:abstractNumId w:val="3"/>
  </w:num>
  <w:num w:numId="7">
    <w:abstractNumId w:val="4"/>
  </w:num>
  <w:num w:numId="8">
    <w:abstractNumId w:val="12"/>
  </w:num>
  <w:num w:numId="9">
    <w:abstractNumId w:val="0"/>
  </w:num>
  <w:num w:numId="10">
    <w:abstractNumId w:val="2"/>
  </w:num>
  <w:num w:numId="11">
    <w:abstractNumId w:val="9"/>
  </w:num>
  <w:num w:numId="12">
    <w:abstractNumId w:val="10"/>
  </w:num>
  <w:num w:numId="13">
    <w:abstractNumId w:val="5"/>
  </w:num>
  <w:num w:numId="14">
    <w:abstractNumId w:val="1"/>
  </w:num>
  <w:num w:numId="15">
    <w:abstractNumId w:val="6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8"/>
    <w:rsid w:val="00021AA0"/>
    <w:rsid w:val="00022C94"/>
    <w:rsid w:val="00036F28"/>
    <w:rsid w:val="0005430E"/>
    <w:rsid w:val="00066F81"/>
    <w:rsid w:val="0009046B"/>
    <w:rsid w:val="000909EC"/>
    <w:rsid w:val="00092109"/>
    <w:rsid w:val="000A0C4E"/>
    <w:rsid w:val="000E0778"/>
    <w:rsid w:val="000E70E9"/>
    <w:rsid w:val="00124D4C"/>
    <w:rsid w:val="001314DF"/>
    <w:rsid w:val="001323FF"/>
    <w:rsid w:val="00140EE1"/>
    <w:rsid w:val="001426F0"/>
    <w:rsid w:val="001545CA"/>
    <w:rsid w:val="00197940"/>
    <w:rsid w:val="001A5683"/>
    <w:rsid w:val="001B04BC"/>
    <w:rsid w:val="001F1761"/>
    <w:rsid w:val="001F2854"/>
    <w:rsid w:val="001F2FB6"/>
    <w:rsid w:val="0022056B"/>
    <w:rsid w:val="00232C74"/>
    <w:rsid w:val="00237F67"/>
    <w:rsid w:val="00276F00"/>
    <w:rsid w:val="00292063"/>
    <w:rsid w:val="002F3F12"/>
    <w:rsid w:val="003012AE"/>
    <w:rsid w:val="00317907"/>
    <w:rsid w:val="00321C73"/>
    <w:rsid w:val="00331718"/>
    <w:rsid w:val="00340028"/>
    <w:rsid w:val="003534BE"/>
    <w:rsid w:val="00354D5B"/>
    <w:rsid w:val="00364F9A"/>
    <w:rsid w:val="00376F9F"/>
    <w:rsid w:val="003776E2"/>
    <w:rsid w:val="00382157"/>
    <w:rsid w:val="003A162E"/>
    <w:rsid w:val="003B2CDE"/>
    <w:rsid w:val="00437434"/>
    <w:rsid w:val="00450D2C"/>
    <w:rsid w:val="00451971"/>
    <w:rsid w:val="00452FE2"/>
    <w:rsid w:val="004543CC"/>
    <w:rsid w:val="004B53E0"/>
    <w:rsid w:val="004D68C8"/>
    <w:rsid w:val="004E52E9"/>
    <w:rsid w:val="00504D8A"/>
    <w:rsid w:val="00544CD3"/>
    <w:rsid w:val="0056489C"/>
    <w:rsid w:val="00595E5F"/>
    <w:rsid w:val="005A2BFC"/>
    <w:rsid w:val="005B28D3"/>
    <w:rsid w:val="005B7E1D"/>
    <w:rsid w:val="005C0280"/>
    <w:rsid w:val="005C2F39"/>
    <w:rsid w:val="005D00CB"/>
    <w:rsid w:val="005E4E2E"/>
    <w:rsid w:val="005E57D8"/>
    <w:rsid w:val="006008D2"/>
    <w:rsid w:val="0060133E"/>
    <w:rsid w:val="00603FAC"/>
    <w:rsid w:val="00611125"/>
    <w:rsid w:val="0063687B"/>
    <w:rsid w:val="00646F41"/>
    <w:rsid w:val="00674C28"/>
    <w:rsid w:val="006971CC"/>
    <w:rsid w:val="006C776F"/>
    <w:rsid w:val="007111DD"/>
    <w:rsid w:val="00725E1A"/>
    <w:rsid w:val="00726F4F"/>
    <w:rsid w:val="00736EBE"/>
    <w:rsid w:val="007436B8"/>
    <w:rsid w:val="00794825"/>
    <w:rsid w:val="00795020"/>
    <w:rsid w:val="007A2A89"/>
    <w:rsid w:val="007B5F41"/>
    <w:rsid w:val="007D15EE"/>
    <w:rsid w:val="007E6EA6"/>
    <w:rsid w:val="00803C41"/>
    <w:rsid w:val="0080603A"/>
    <w:rsid w:val="00812964"/>
    <w:rsid w:val="0082698F"/>
    <w:rsid w:val="00826CF1"/>
    <w:rsid w:val="00827ADD"/>
    <w:rsid w:val="00831CFE"/>
    <w:rsid w:val="008424B4"/>
    <w:rsid w:val="00850223"/>
    <w:rsid w:val="00852988"/>
    <w:rsid w:val="008733DA"/>
    <w:rsid w:val="00876EE8"/>
    <w:rsid w:val="00887FF8"/>
    <w:rsid w:val="00891F92"/>
    <w:rsid w:val="008A2316"/>
    <w:rsid w:val="008C3086"/>
    <w:rsid w:val="008E3CDA"/>
    <w:rsid w:val="008E6ADC"/>
    <w:rsid w:val="008F3B43"/>
    <w:rsid w:val="009130B9"/>
    <w:rsid w:val="00915773"/>
    <w:rsid w:val="00921772"/>
    <w:rsid w:val="0092398F"/>
    <w:rsid w:val="00930F37"/>
    <w:rsid w:val="009E3D65"/>
    <w:rsid w:val="00A112F7"/>
    <w:rsid w:val="00A70A4B"/>
    <w:rsid w:val="00A76F76"/>
    <w:rsid w:val="00A80CCB"/>
    <w:rsid w:val="00A8279B"/>
    <w:rsid w:val="00AC5553"/>
    <w:rsid w:val="00AD6350"/>
    <w:rsid w:val="00B3628C"/>
    <w:rsid w:val="00B45157"/>
    <w:rsid w:val="00B549A2"/>
    <w:rsid w:val="00B559DB"/>
    <w:rsid w:val="00B96E37"/>
    <w:rsid w:val="00BD4C91"/>
    <w:rsid w:val="00C3735B"/>
    <w:rsid w:val="00C37577"/>
    <w:rsid w:val="00C574F0"/>
    <w:rsid w:val="00CA2D06"/>
    <w:rsid w:val="00CA3E6C"/>
    <w:rsid w:val="00CA3EA4"/>
    <w:rsid w:val="00CC137D"/>
    <w:rsid w:val="00CD268E"/>
    <w:rsid w:val="00CD5FB0"/>
    <w:rsid w:val="00D03733"/>
    <w:rsid w:val="00D3676D"/>
    <w:rsid w:val="00D419E0"/>
    <w:rsid w:val="00D56E37"/>
    <w:rsid w:val="00D637F4"/>
    <w:rsid w:val="00DF4D05"/>
    <w:rsid w:val="00E04D9E"/>
    <w:rsid w:val="00E3161C"/>
    <w:rsid w:val="00E35376"/>
    <w:rsid w:val="00E36382"/>
    <w:rsid w:val="00E42AA8"/>
    <w:rsid w:val="00E90B3A"/>
    <w:rsid w:val="00E910FA"/>
    <w:rsid w:val="00EC03CC"/>
    <w:rsid w:val="00EE76D2"/>
    <w:rsid w:val="00F007A7"/>
    <w:rsid w:val="00F56C43"/>
    <w:rsid w:val="00F613DC"/>
    <w:rsid w:val="00F63BBA"/>
    <w:rsid w:val="00F677CE"/>
    <w:rsid w:val="00F70F37"/>
    <w:rsid w:val="00F710D8"/>
    <w:rsid w:val="00F912AD"/>
    <w:rsid w:val="00F964A1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C3E6EB1"/>
  <w15:chartTrackingRefBased/>
  <w15:docId w15:val="{F7FADCB5-25B8-4485-A4F9-7921B623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2B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BF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BFC"/>
  </w:style>
  <w:style w:type="paragraph" w:styleId="Footer">
    <w:name w:val="footer"/>
    <w:basedOn w:val="Normal"/>
    <w:link w:val="Foot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Dyer</dc:creator>
  <cp:keywords/>
  <dc:description/>
  <cp:lastModifiedBy>Crays Hill Head</cp:lastModifiedBy>
  <cp:revision>12</cp:revision>
  <cp:lastPrinted>2022-11-22T16:00:00Z</cp:lastPrinted>
  <dcterms:created xsi:type="dcterms:W3CDTF">2023-07-12T14:18:00Z</dcterms:created>
  <dcterms:modified xsi:type="dcterms:W3CDTF">2024-09-30T15:30:00Z</dcterms:modified>
</cp:coreProperties>
</file>